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F" w:rsidRPr="001D1452" w:rsidRDefault="004F5A3F" w:rsidP="004F5A3F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anchor distT="0" distB="0" distL="114300" distR="114300" simplePos="0" relativeHeight="251665408" behindDoc="0" locked="0" layoutInCell="1" allowOverlap="1" wp14:anchorId="02F52AD6" wp14:editId="127909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1075" cy="570865"/>
            <wp:effectExtent l="0" t="0" r="9525" b="635"/>
            <wp:wrapThrough wrapText="bothSides">
              <wp:wrapPolygon edited="0">
                <wp:start x="0" y="0"/>
                <wp:lineTo x="0" y="20903"/>
                <wp:lineTo x="21390" y="20903"/>
                <wp:lineTo x="21390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48673D66" wp14:editId="3BAB3BC9">
            <wp:extent cx="1262021" cy="647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01" cy="6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</w:p>
    <w:p w:rsidR="004F5A3F" w:rsidRDefault="004F5A3F" w:rsidP="004F5A3F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Física.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</w:p>
    <w:p w:rsidR="004F5A3F" w:rsidRDefault="004F5A3F" w:rsidP="004F5A3F">
      <w:pPr>
        <w:pStyle w:val="Textoindependiente"/>
        <w:spacing w:before="10"/>
        <w:rPr>
          <w:b/>
          <w:sz w:val="25"/>
        </w:rPr>
      </w:pPr>
    </w:p>
    <w:p w:rsidR="004F5A3F" w:rsidRDefault="004F5A3F" w:rsidP="004F5A3F">
      <w:pPr>
        <w:spacing w:before="1"/>
        <w:ind w:left="1481" w:right="1565"/>
        <w:jc w:val="center"/>
        <w:rPr>
          <w:b/>
          <w:sz w:val="26"/>
        </w:rPr>
      </w:pPr>
      <w:r>
        <w:rPr>
          <w:b/>
          <w:color w:val="221F1F"/>
          <w:sz w:val="26"/>
        </w:rPr>
        <w:t>Juegos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Deportivos</w:t>
      </w:r>
      <w:r>
        <w:rPr>
          <w:b/>
          <w:color w:val="221F1F"/>
          <w:spacing w:val="-1"/>
          <w:sz w:val="26"/>
        </w:rPr>
        <w:t xml:space="preserve"> </w:t>
      </w:r>
      <w:r>
        <w:rPr>
          <w:b/>
          <w:color w:val="221F1F"/>
          <w:sz w:val="26"/>
        </w:rPr>
        <w:t>Nacionales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Escolares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de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la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Educación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Básica</w:t>
      </w:r>
      <w:r>
        <w:rPr>
          <w:b/>
          <w:color w:val="221F1F"/>
          <w:spacing w:val="-75"/>
          <w:sz w:val="26"/>
        </w:rPr>
        <w:t xml:space="preserve"> </w:t>
      </w:r>
      <w:r>
        <w:rPr>
          <w:b/>
          <w:color w:val="221F1F"/>
          <w:sz w:val="26"/>
        </w:rPr>
        <w:t>Etapa</w:t>
      </w:r>
      <w:r>
        <w:rPr>
          <w:b/>
          <w:color w:val="221F1F"/>
          <w:spacing w:val="1"/>
          <w:sz w:val="26"/>
        </w:rPr>
        <w:t xml:space="preserve"> </w:t>
      </w:r>
      <w:r>
        <w:rPr>
          <w:b/>
          <w:color w:val="221F1F"/>
          <w:sz w:val="26"/>
        </w:rPr>
        <w:t>Estatal</w:t>
      </w:r>
    </w:p>
    <w:p w:rsidR="004F5A3F" w:rsidRDefault="004F5A3F" w:rsidP="004F5A3F">
      <w:pPr>
        <w:pStyle w:val="Textoindependiente"/>
        <w:spacing w:before="1"/>
        <w:rPr>
          <w:b/>
          <w:sz w:val="26"/>
        </w:rPr>
      </w:pPr>
    </w:p>
    <w:p w:rsidR="004F5A3F" w:rsidRDefault="004F5A3F" w:rsidP="004F5A3F">
      <w:pPr>
        <w:pStyle w:val="Ttulo1"/>
        <w:ind w:left="4280" w:right="4362"/>
      </w:pPr>
      <w:r>
        <w:rPr>
          <w:color w:val="221F1F"/>
        </w:rPr>
        <w:t>Carta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responsiva</w:t>
      </w:r>
      <w:r>
        <w:rPr>
          <w:color w:val="221F1F"/>
          <w:spacing w:val="-75"/>
        </w:rPr>
        <w:t xml:space="preserve"> </w:t>
      </w:r>
      <w:r w:rsidRPr="004F5A3F">
        <w:rPr>
          <w:color w:val="221F1F"/>
          <w:sz w:val="24"/>
        </w:rPr>
        <w:t>Nivel</w:t>
      </w:r>
      <w:r w:rsidRPr="004F5A3F">
        <w:rPr>
          <w:color w:val="221F1F"/>
          <w:spacing w:val="-5"/>
          <w:sz w:val="24"/>
        </w:rPr>
        <w:t xml:space="preserve"> </w:t>
      </w:r>
      <w:r w:rsidRPr="004F5A3F">
        <w:rPr>
          <w:color w:val="221F1F"/>
          <w:sz w:val="24"/>
        </w:rPr>
        <w:t>Secundaria</w:t>
      </w: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215DAB" wp14:editId="2213462F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633A" id="Freeform 7" o:spid="_x0000_s1026" style="position:absolute;margin-left:51.05pt;margin-top:30.45pt;width:516.7pt;height:2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medio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conducto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autorizo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hijo(a):</w:t>
      </w:r>
    </w:p>
    <w:p w:rsidR="004F5A3F" w:rsidRDefault="004F5A3F" w:rsidP="004F5A3F">
      <w:pPr>
        <w:pStyle w:val="Textoindependiente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78437A" wp14:editId="18C18753">
                <wp:simplePos x="0" y="0"/>
                <wp:positionH relativeFrom="page">
                  <wp:posOffset>2800350</wp:posOffset>
                </wp:positionH>
                <wp:positionV relativeFrom="paragraph">
                  <wp:posOffset>459105</wp:posOffset>
                </wp:positionV>
                <wp:extent cx="1828800" cy="278130"/>
                <wp:effectExtent l="0" t="0" r="19050" b="266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8130"/>
                        </a:xfrm>
                        <a:prstGeom prst="rect">
                          <a:avLst/>
                        </a:prstGeom>
                        <a:noFill/>
                        <a:ln w="15475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99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843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5pt;margin-top:36.15pt;width:2in;height:2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" filled="f" strokecolor="#221f1f" strokeweight=".42986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99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1331F" wp14:editId="38C32067">
                <wp:simplePos x="0" y="0"/>
                <wp:positionH relativeFrom="margin">
                  <wp:posOffset>4895851</wp:posOffset>
                </wp:positionH>
                <wp:positionV relativeFrom="paragraph">
                  <wp:posOffset>430530</wp:posOffset>
                </wp:positionV>
                <wp:extent cx="1714500" cy="278130"/>
                <wp:effectExtent l="0" t="0" r="19050" b="266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rect">
                          <a:avLst/>
                        </a:prstGeom>
                        <a:noFill/>
                        <a:ln w="148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59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331F" id="Text Box 6" o:spid="_x0000_s1027" type="#_x0000_t202" style="position:absolute;margin-left:385.5pt;margin-top:33.9pt;width:13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" filled="f" strokecolor="#221f1f" strokeweight=".41222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59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A3F" w:rsidRDefault="004F5A3F" w:rsidP="004F5A3F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sz w:val="20"/>
        </w:rPr>
      </w:pP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disciplina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de </w:t>
      </w:r>
      <w:r>
        <w:rPr>
          <w:color w:val="221F1F"/>
        </w:rPr>
        <w:tab/>
      </w:r>
      <w:r>
        <w:rPr>
          <w:color w:val="221F1F"/>
        </w:rPr>
        <w:tab/>
        <w:t xml:space="preserve">categoría </w:t>
      </w:r>
    </w:p>
    <w:p w:rsidR="004F5A3F" w:rsidRDefault="004F5A3F" w:rsidP="004F5A3F">
      <w:pPr>
        <w:pStyle w:val="Textoindependiente"/>
        <w:spacing w:before="3"/>
        <w:rPr>
          <w:sz w:val="17"/>
        </w:rPr>
      </w:pPr>
    </w:p>
    <w:p w:rsidR="004F5A3F" w:rsidRDefault="004F5A3F" w:rsidP="004F5A3F">
      <w:pPr>
        <w:pStyle w:val="Textoindependiente"/>
        <w:spacing w:before="100"/>
        <w:ind w:left="120" w:right="198"/>
        <w:jc w:val="both"/>
      </w:pPr>
      <w:r>
        <w:rPr>
          <w:color w:val="221F1F"/>
        </w:rPr>
        <w:t>En los Juegos Deportivos Nacionales Escolares de Educación Básica, Etapa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Regional, ciclo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escolar 2024-2025, del nivel de primaria, a realizarse en la ciudad de Mazatlán, Sinaloa,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>
        <w:rPr>
          <w:color w:val="221F1F"/>
          <w:spacing w:val="-16"/>
        </w:rPr>
        <w:t xml:space="preserve"> del 02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al 04 abril 2025.</w:t>
      </w:r>
    </w:p>
    <w:p w:rsidR="004F5A3F" w:rsidRDefault="004F5A3F" w:rsidP="004F5A3F">
      <w:pPr>
        <w:pStyle w:val="Textoindependiente"/>
        <w:spacing w:before="11"/>
        <w:rPr>
          <w:sz w:val="23"/>
        </w:rPr>
      </w:pPr>
    </w:p>
    <w:p w:rsidR="004F5A3F" w:rsidRDefault="004F5A3F" w:rsidP="004F5A3F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4F5A3F" w:rsidRDefault="004F5A3F" w:rsidP="004F5A3F">
      <w:pPr>
        <w:pStyle w:val="Textoindependiente"/>
        <w:spacing w:before="10"/>
        <w:rPr>
          <w:sz w:val="23"/>
        </w:rPr>
      </w:pPr>
    </w:p>
    <w:p w:rsidR="004F5A3F" w:rsidRDefault="004F5A3F" w:rsidP="004F5A3F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 t e n t a m e n t e</w:t>
      </w:r>
      <w:r>
        <w:rPr>
          <w:b/>
          <w:color w:val="221F1F"/>
        </w:rPr>
        <w:t>.</w:t>
      </w:r>
      <w:bookmarkStart w:id="0" w:name="_GoBack"/>
      <w:bookmarkEnd w:id="0"/>
    </w:p>
    <w:p w:rsidR="004F5A3F" w:rsidRDefault="004F5A3F" w:rsidP="004F5A3F">
      <w:pPr>
        <w:pStyle w:val="Textoindependiente"/>
        <w:spacing w:before="7"/>
        <w:rPr>
          <w:sz w:val="23"/>
        </w:rPr>
      </w:pPr>
    </w:p>
    <w:p w:rsidR="004F5A3F" w:rsidRDefault="004F5A3F" w:rsidP="004F5A3F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D7BA" wp14:editId="2466B8EA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5340" id="Freeform 4" o:spid="_x0000_s1026" style="position:absolute;margin-left:115.65pt;margin-top:9.3pt;width:452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A148" wp14:editId="45C80A71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6519" id="Freeform 3" o:spid="_x0000_s1026" style="position:absolute;margin-left:115.65pt;margin-top:38.1pt;width:452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56F3D" wp14:editId="50C93700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7B2D" id="Freeform 2" o:spid="_x0000_s1026" style="position:absolute;margin-left:115.65pt;margin-top:64.95pt;width:452.1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>
        <w:rPr>
          <w:color w:val="221F1F"/>
          <w:spacing w:val="-2"/>
        </w:rPr>
        <w:t>Parentesco: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Domicilio:</w:t>
      </w:r>
    </w:p>
    <w:p w:rsidR="004F5A3F" w:rsidRDefault="004F5A3F" w:rsidP="004F5A3F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identificación.</w:t>
      </w:r>
    </w:p>
    <w:p w:rsidR="00E16F26" w:rsidRDefault="00E16F26"/>
    <w:sectPr w:rsidR="00E16F26" w:rsidSect="004F5A3F">
      <w:pgSz w:w="12240" w:h="15840"/>
      <w:pgMar w:top="52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F"/>
    <w:rsid w:val="004F5A3F"/>
    <w:rsid w:val="00E1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B197-8BE0-41B0-981F-8817BD4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5A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4F5A3F"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F5A3F"/>
    <w:rPr>
      <w:rFonts w:ascii="Trebuchet MS" w:eastAsia="Trebuchet MS" w:hAnsi="Trebuchet MS" w:cs="Trebuchet MS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5A3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5A3F"/>
    <w:rPr>
      <w:rFonts w:ascii="Trebuchet MS" w:eastAsia="Trebuchet MS" w:hAnsi="Trebuchet MS" w:cs="Trebuchet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Lizbeth Guadalupe Fragozo Gutierrez</cp:lastModifiedBy>
  <cp:revision>1</cp:revision>
  <dcterms:created xsi:type="dcterms:W3CDTF">2024-10-28T19:35:00Z</dcterms:created>
  <dcterms:modified xsi:type="dcterms:W3CDTF">2024-10-28T19:37:00Z</dcterms:modified>
</cp:coreProperties>
</file>